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D1" w:rsidRDefault="00E63DD1" w:rsidP="00E63DD1">
      <w:pPr>
        <w:jc w:val="center"/>
        <w:rPr>
          <w:rFonts w:ascii="方正小标宋简体" w:eastAsia="方正小标宋简体"/>
          <w:b/>
          <w:sz w:val="48"/>
        </w:rPr>
      </w:pPr>
      <w:bookmarkStart w:id="0" w:name="_GoBack"/>
      <w:r w:rsidRPr="00407C34">
        <w:rPr>
          <w:rFonts w:ascii="方正小标宋简体" w:eastAsia="方正小标宋简体"/>
          <w:b/>
          <w:noProof/>
          <w:sz w:val="48"/>
        </w:rPr>
        <w:drawing>
          <wp:inline distT="0" distB="0" distL="0" distR="0" wp14:anchorId="599EC0AF" wp14:editId="3A52E9F8">
            <wp:extent cx="5274310" cy="870654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3DD1" w:rsidRPr="009E6359" w:rsidRDefault="00E63DD1" w:rsidP="00E63DD1">
      <w:pPr>
        <w:spacing w:line="360" w:lineRule="auto"/>
        <w:rPr>
          <w:rFonts w:ascii="宋体" w:eastAsia="宋体" w:hAnsi="宋体"/>
          <w:sz w:val="24"/>
        </w:rPr>
      </w:pPr>
      <w:r w:rsidRPr="009E6359">
        <w:rPr>
          <w:rFonts w:ascii="宋体" w:eastAsia="宋体" w:hAnsi="宋体" w:hint="eastAsia"/>
          <w:sz w:val="24"/>
        </w:rPr>
        <w:lastRenderedPageBreak/>
        <w:t>值班须知：</w:t>
      </w:r>
    </w:p>
    <w:p w:rsidR="00E63DD1" w:rsidRPr="009E6359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>1.值班时间：正常工作日为16:30至次日8:30，寒暑假、双休日、国定假日为</w:t>
      </w:r>
      <w:r>
        <w:rPr>
          <w:rFonts w:ascii="宋体" w:eastAsia="宋体" w:hAnsi="宋体" w:hint="eastAsia"/>
          <w:sz w:val="24"/>
        </w:rPr>
        <w:t>早上</w:t>
      </w:r>
      <w:r w:rsidRPr="009E6359">
        <w:rPr>
          <w:rFonts w:ascii="宋体" w:eastAsia="宋体" w:hAnsi="宋体"/>
          <w:sz w:val="24"/>
        </w:rPr>
        <w:t>8:30至次日</w:t>
      </w:r>
      <w:r>
        <w:rPr>
          <w:rFonts w:ascii="宋体" w:eastAsia="宋体" w:hAnsi="宋体" w:hint="eastAsia"/>
          <w:sz w:val="24"/>
        </w:rPr>
        <w:t>早上</w:t>
      </w:r>
      <w:r w:rsidRPr="009E6359">
        <w:rPr>
          <w:rFonts w:ascii="宋体" w:eastAsia="宋体" w:hAnsi="宋体"/>
          <w:sz w:val="24"/>
        </w:rPr>
        <w:t>8:30。</w:t>
      </w:r>
    </w:p>
    <w:p w:rsidR="00E63DD1" w:rsidRPr="009E6359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>2.值班地点：21:00前在行政楼507值班室，21:00后到行政楼505、506值班室（钥匙在行政楼一楼领取，樊佳庆：17538296614）。</w:t>
      </w:r>
    </w:p>
    <w:p w:rsidR="00E63DD1" w:rsidRPr="009E6359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 xml:space="preserve">3.值班电话：28867111。 </w:t>
      </w:r>
    </w:p>
    <w:p w:rsidR="00E63DD1" w:rsidRPr="009E6359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>4.总值班人员到岗后，要向当日值班校领导报到，并将本人的姓名、移动电话号码告知保卫处（28867110），轮到寒暑假、双休日、国定假日值班的请做好与前一班的交接班工作。值班期间务必在值班室值守。如巡逻校园离开值班室，请将电话设置呼叫转移至手机。</w:t>
      </w:r>
    </w:p>
    <w:p w:rsidR="00E63DD1" w:rsidRPr="009E6359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>5.总值班期间，要按规定巡视校园、接听电话、接待来访等，并做好相关记录。值班结束后，在值班记录本上签名确认。</w:t>
      </w:r>
    </w:p>
    <w:p w:rsidR="00E63DD1" w:rsidRPr="009E6359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 xml:space="preserve">6.若遇突发事件，总值班人员需及时将信息报知值班校领导和办公室（姜建忠13588014821，或郭旭鹏18005811225、王伟15168206088）。 </w:t>
      </w:r>
    </w:p>
    <w:p w:rsidR="00E63DD1" w:rsidRDefault="00E63DD1" w:rsidP="00E63DD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E6359">
        <w:rPr>
          <w:rFonts w:ascii="宋体" w:eastAsia="宋体" w:hAnsi="宋体"/>
          <w:sz w:val="24"/>
        </w:rPr>
        <w:t>7.总值班人员如遇特殊情况需调整值班时间的，请自行调换、妥善解决。请原值班人员将提醒短信转发调换人员，确保按时到岗值班。并提前两天告知办公室（行政楼915室，潘玉银，13575709512，28865016）。</w:t>
      </w:r>
    </w:p>
    <w:p w:rsidR="007C5092" w:rsidRPr="00E63DD1" w:rsidRDefault="007C5092"/>
    <w:sectPr w:rsidR="007C5092" w:rsidRPr="00E63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D1"/>
    <w:rsid w:val="007C5092"/>
    <w:rsid w:val="00E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9875-776B-4AF2-BF05-DE839C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1</cp:revision>
  <dcterms:created xsi:type="dcterms:W3CDTF">2021-01-19T05:56:00Z</dcterms:created>
  <dcterms:modified xsi:type="dcterms:W3CDTF">2021-01-19T05:57:00Z</dcterms:modified>
</cp:coreProperties>
</file>